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06" w:rsidRPr="009D7187" w:rsidRDefault="009D7187" w:rsidP="007A4229">
      <w:pPr>
        <w:jc w:val="center"/>
        <w:rPr>
          <w:b/>
          <w:sz w:val="32"/>
          <w:szCs w:val="32"/>
        </w:rPr>
      </w:pPr>
      <w:r>
        <w:rPr>
          <w:b/>
          <w:sz w:val="32"/>
          <w:szCs w:val="32"/>
        </w:rPr>
        <w:t>Congratulations and W</w:t>
      </w:r>
      <w:r w:rsidR="007A4229" w:rsidRPr="009D7187">
        <w:rPr>
          <w:b/>
          <w:sz w:val="32"/>
          <w:szCs w:val="32"/>
        </w:rPr>
        <w:t>elcome to Honors English 9!</w:t>
      </w:r>
    </w:p>
    <w:p w:rsidR="007A4229" w:rsidRDefault="007A4229" w:rsidP="007A4229">
      <w:pPr>
        <w:jc w:val="center"/>
        <w:rPr>
          <w:sz w:val="32"/>
          <w:szCs w:val="32"/>
        </w:rPr>
      </w:pPr>
    </w:p>
    <w:p w:rsidR="001D707E" w:rsidRDefault="00C13D70" w:rsidP="00811C16">
      <w:pPr>
        <w:ind w:firstLine="720"/>
      </w:pPr>
      <w:r>
        <w:t>As the 201</w:t>
      </w:r>
      <w:r w:rsidR="00F00705">
        <w:t>7</w:t>
      </w:r>
      <w:r w:rsidR="00156555">
        <w:t>-201</w:t>
      </w:r>
      <w:r w:rsidR="00F00705">
        <w:t>8</w:t>
      </w:r>
      <w:r w:rsidR="007A4229">
        <w:t xml:space="preserve"> academic school year </w:t>
      </w:r>
      <w:proofErr w:type="gramStart"/>
      <w:r w:rsidR="007A4229">
        <w:t>comes to a close</w:t>
      </w:r>
      <w:proofErr w:type="gramEnd"/>
      <w:r w:rsidR="007A4229">
        <w:t xml:space="preserve">, thoughts of summer vacation are undoubtedly creeping into the minds of everyone.  While I hope that break is both restful and enjoyable, I also would </w:t>
      </w:r>
      <w:r w:rsidR="001D707E">
        <w:t>like to encourage some</w:t>
      </w:r>
      <w:r w:rsidR="007A4229">
        <w:t xml:space="preserve"> academi</w:t>
      </w:r>
      <w:r w:rsidR="00D236C7">
        <w:t>c</w:t>
      </w:r>
      <w:r w:rsidR="001D707E">
        <w:t>s.</w:t>
      </w:r>
      <w:r w:rsidR="00D236C7">
        <w:t xml:space="preserve"> </w:t>
      </w:r>
    </w:p>
    <w:p w:rsidR="00351D67" w:rsidRDefault="00D236C7" w:rsidP="00F00705">
      <w:pPr>
        <w:ind w:firstLine="720"/>
      </w:pPr>
      <w:r>
        <w:t xml:space="preserve">All of you have demonstrated </w:t>
      </w:r>
      <w:r w:rsidR="00811C16">
        <w:t>that you are ready to challenge yourself in an Honors setting</w:t>
      </w:r>
      <w:r>
        <w:t xml:space="preserve">; therefore, reading over the summer was most likely on your schedule.  Consider this letter the outline of an assignment, but more importantly treat the task like an opportunity to engage in </w:t>
      </w:r>
      <w:r w:rsidR="0023243C">
        <w:t xml:space="preserve">an extension of an </w:t>
      </w:r>
      <w:r w:rsidR="00351D67">
        <w:t>intellectual setting</w:t>
      </w:r>
      <w:r>
        <w:t xml:space="preserve">.  </w:t>
      </w:r>
      <w:r w:rsidR="00351D67">
        <w:t>The goal is not to clog your break with just another requirement but to open your mind to new thoughts and academic dialogue about</w:t>
      </w:r>
      <w:r w:rsidR="007F797D">
        <w:t xml:space="preserve"> literature and writing.  </w:t>
      </w:r>
    </w:p>
    <w:p w:rsidR="00351D67" w:rsidRDefault="00351D67" w:rsidP="00351D67">
      <w:pPr>
        <w:pBdr>
          <w:bottom w:val="single" w:sz="6" w:space="1" w:color="auto"/>
        </w:pBdr>
      </w:pPr>
    </w:p>
    <w:p w:rsidR="00D55DB0" w:rsidRPr="00D55DB0" w:rsidRDefault="00D55DB0" w:rsidP="00D55DB0">
      <w:pPr>
        <w:jc w:val="center"/>
        <w:rPr>
          <w:rFonts w:ascii="High Tower Text" w:hAnsi="High Tower Text"/>
          <w:b/>
        </w:rPr>
      </w:pPr>
    </w:p>
    <w:p w:rsidR="00D55DB0" w:rsidRPr="001D707E" w:rsidRDefault="00D05473" w:rsidP="001D707E">
      <w:pPr>
        <w:rPr>
          <w:b/>
          <w:sz w:val="22"/>
          <w:szCs w:val="22"/>
        </w:rPr>
      </w:pPr>
      <w:r w:rsidRPr="001D707E">
        <w:rPr>
          <w:b/>
          <w:sz w:val="22"/>
          <w:szCs w:val="22"/>
        </w:rPr>
        <w:t xml:space="preserve">Over </w:t>
      </w:r>
      <w:r w:rsidR="00D55DB0" w:rsidRPr="001D707E">
        <w:rPr>
          <w:b/>
          <w:sz w:val="22"/>
          <w:szCs w:val="22"/>
        </w:rPr>
        <w:t xml:space="preserve">the summer, I need you to read </w:t>
      </w:r>
      <w:r w:rsidR="001D707E" w:rsidRPr="001D707E">
        <w:rPr>
          <w:b/>
          <w:sz w:val="22"/>
          <w:szCs w:val="22"/>
        </w:rPr>
        <w:t xml:space="preserve">one book and </w:t>
      </w:r>
      <w:r w:rsidR="00F00705">
        <w:rPr>
          <w:b/>
          <w:sz w:val="22"/>
          <w:szCs w:val="22"/>
        </w:rPr>
        <w:t>two short stories</w:t>
      </w:r>
      <w:r w:rsidR="00D55DB0" w:rsidRPr="001D707E">
        <w:rPr>
          <w:b/>
          <w:sz w:val="22"/>
          <w:szCs w:val="22"/>
        </w:rPr>
        <w:t>.</w:t>
      </w:r>
      <w:r w:rsidRPr="001D707E">
        <w:rPr>
          <w:b/>
          <w:sz w:val="22"/>
          <w:szCs w:val="22"/>
        </w:rPr>
        <w:t xml:space="preserve">  Of course, you are welcome to read as many of the novels as you like.</w:t>
      </w:r>
      <w:r w:rsidR="001D707E" w:rsidRPr="001D707E">
        <w:rPr>
          <w:b/>
          <w:sz w:val="22"/>
          <w:szCs w:val="22"/>
        </w:rPr>
        <w:t xml:space="preserve"> (See the back page)</w:t>
      </w:r>
    </w:p>
    <w:p w:rsidR="006C4C6C" w:rsidRPr="001D707E" w:rsidRDefault="006C4C6C" w:rsidP="001D707E">
      <w:pPr>
        <w:rPr>
          <w:i/>
          <w:sz w:val="22"/>
          <w:szCs w:val="22"/>
        </w:rPr>
      </w:pPr>
    </w:p>
    <w:p w:rsidR="00C13D70" w:rsidRPr="001D707E" w:rsidRDefault="001D707E" w:rsidP="001D707E">
      <w:pPr>
        <w:rPr>
          <w:b/>
          <w:sz w:val="22"/>
          <w:szCs w:val="22"/>
        </w:rPr>
      </w:pPr>
      <w:r w:rsidRPr="001D707E">
        <w:rPr>
          <w:b/>
          <w:sz w:val="22"/>
          <w:szCs w:val="22"/>
        </w:rPr>
        <w:t>Book:</w:t>
      </w:r>
      <w:r w:rsidRPr="001D707E">
        <w:rPr>
          <w:b/>
          <w:i/>
          <w:sz w:val="22"/>
          <w:szCs w:val="22"/>
        </w:rPr>
        <w:t xml:space="preserve"> Tuesdays with Morrie</w:t>
      </w:r>
      <w:r w:rsidR="00C13D70" w:rsidRPr="001D707E">
        <w:rPr>
          <w:b/>
          <w:sz w:val="22"/>
          <w:szCs w:val="22"/>
        </w:rPr>
        <w:t xml:space="preserve"> by </w:t>
      </w:r>
      <w:r w:rsidRPr="001D707E">
        <w:rPr>
          <w:b/>
          <w:sz w:val="22"/>
          <w:szCs w:val="22"/>
        </w:rPr>
        <w:t>Mitch Album</w:t>
      </w:r>
      <w:r w:rsidR="00C13D70" w:rsidRPr="001D707E">
        <w:rPr>
          <w:b/>
          <w:sz w:val="22"/>
          <w:szCs w:val="22"/>
        </w:rPr>
        <w:t xml:space="preserve"> (mandatory</w:t>
      </w:r>
      <w:r w:rsidR="007D5642">
        <w:rPr>
          <w:b/>
          <w:sz w:val="22"/>
          <w:szCs w:val="22"/>
        </w:rPr>
        <w:t xml:space="preserve"> – feel free to borrow a copy from the library</w:t>
      </w:r>
      <w:r w:rsidR="00F00705">
        <w:rPr>
          <w:b/>
          <w:sz w:val="22"/>
          <w:szCs w:val="22"/>
        </w:rPr>
        <w:t>,</w:t>
      </w:r>
      <w:r w:rsidR="007D5642">
        <w:rPr>
          <w:b/>
          <w:sz w:val="22"/>
          <w:szCs w:val="22"/>
        </w:rPr>
        <w:t xml:space="preserve"> a friend</w:t>
      </w:r>
      <w:r w:rsidR="00F00705">
        <w:rPr>
          <w:b/>
          <w:sz w:val="22"/>
          <w:szCs w:val="22"/>
        </w:rPr>
        <w:t>,</w:t>
      </w:r>
      <w:r w:rsidR="007D5642">
        <w:rPr>
          <w:b/>
          <w:sz w:val="22"/>
          <w:szCs w:val="22"/>
        </w:rPr>
        <w:t xml:space="preserve"> or purchase a copy of your own</w:t>
      </w:r>
      <w:r w:rsidR="00C13D70" w:rsidRPr="001D707E">
        <w:rPr>
          <w:b/>
          <w:sz w:val="22"/>
          <w:szCs w:val="22"/>
        </w:rPr>
        <w:t>)</w:t>
      </w:r>
    </w:p>
    <w:p w:rsidR="001D707E" w:rsidRPr="001D707E" w:rsidRDefault="001D707E" w:rsidP="001D707E">
      <w:pPr>
        <w:rPr>
          <w:b/>
          <w:sz w:val="22"/>
          <w:szCs w:val="22"/>
        </w:rPr>
      </w:pPr>
    </w:p>
    <w:p w:rsidR="00AF5FD1" w:rsidRDefault="00BC6157" w:rsidP="002948F3">
      <w:pPr>
        <w:rPr>
          <w:b/>
          <w:sz w:val="22"/>
          <w:szCs w:val="22"/>
        </w:rPr>
      </w:pPr>
      <w:r>
        <w:rPr>
          <w:b/>
          <w:sz w:val="22"/>
          <w:szCs w:val="22"/>
        </w:rPr>
        <w:t>Short Stories</w:t>
      </w:r>
      <w:r w:rsidR="001D707E" w:rsidRPr="001D707E">
        <w:rPr>
          <w:b/>
          <w:sz w:val="22"/>
          <w:szCs w:val="22"/>
        </w:rPr>
        <w:t xml:space="preserve">: </w:t>
      </w:r>
      <w:r w:rsidR="001D707E" w:rsidRPr="001D707E">
        <w:rPr>
          <w:b/>
          <w:i/>
          <w:sz w:val="22"/>
          <w:szCs w:val="22"/>
        </w:rPr>
        <w:t xml:space="preserve"> </w:t>
      </w:r>
      <w:r w:rsidR="002948F3" w:rsidRPr="002948F3">
        <w:rPr>
          <w:b/>
          <w:sz w:val="22"/>
          <w:szCs w:val="22"/>
        </w:rPr>
        <w:t>Y</w:t>
      </w:r>
      <w:r w:rsidRPr="002948F3">
        <w:rPr>
          <w:b/>
          <w:sz w:val="22"/>
          <w:szCs w:val="22"/>
        </w:rPr>
        <w:t>o</w:t>
      </w:r>
      <w:r w:rsidR="002948F3">
        <w:rPr>
          <w:b/>
          <w:sz w:val="22"/>
          <w:szCs w:val="22"/>
        </w:rPr>
        <w:t>u get to pick from the story sets</w:t>
      </w:r>
      <w:r>
        <w:rPr>
          <w:b/>
          <w:sz w:val="22"/>
          <w:szCs w:val="22"/>
        </w:rPr>
        <w:t xml:space="preserve"> – on </w:t>
      </w:r>
      <w:r w:rsidR="002948F3">
        <w:rPr>
          <w:b/>
          <w:sz w:val="22"/>
          <w:szCs w:val="22"/>
        </w:rPr>
        <w:t>the website I provide links</w:t>
      </w:r>
      <w:r>
        <w:rPr>
          <w:b/>
          <w:sz w:val="22"/>
          <w:szCs w:val="22"/>
        </w:rPr>
        <w:t xml:space="preserve">.  </w:t>
      </w:r>
      <w:r w:rsidR="002948F3" w:rsidRPr="001D707E">
        <w:rPr>
          <w:b/>
          <w:sz w:val="22"/>
          <w:szCs w:val="22"/>
        </w:rPr>
        <w:t>(</w:t>
      </w:r>
      <w:proofErr w:type="gramStart"/>
      <w:r w:rsidR="002948F3">
        <w:rPr>
          <w:b/>
          <w:sz w:val="22"/>
          <w:szCs w:val="22"/>
        </w:rPr>
        <w:t>mandatory</w:t>
      </w:r>
      <w:proofErr w:type="gramEnd"/>
      <w:r w:rsidR="002948F3">
        <w:rPr>
          <w:b/>
          <w:sz w:val="22"/>
          <w:szCs w:val="22"/>
        </w:rPr>
        <w:t xml:space="preserve"> - the goal is to read two short stories by the same author)</w:t>
      </w:r>
    </w:p>
    <w:p w:rsidR="00AF5FD1" w:rsidRDefault="00AF5FD1" w:rsidP="001D707E">
      <w:pPr>
        <w:rPr>
          <w:b/>
          <w:sz w:val="22"/>
          <w:szCs w:val="22"/>
        </w:rPr>
      </w:pPr>
    </w:p>
    <w:p w:rsidR="002948F3" w:rsidRDefault="002948F3" w:rsidP="001D707E">
      <w:pPr>
        <w:rPr>
          <w:b/>
          <w:sz w:val="22"/>
          <w:szCs w:val="22"/>
        </w:rPr>
      </w:pPr>
      <w:r>
        <w:rPr>
          <w:b/>
          <w:sz w:val="22"/>
          <w:szCs w:val="22"/>
        </w:rPr>
        <w:t>Choose Either:</w:t>
      </w:r>
    </w:p>
    <w:p w:rsidR="002948F3" w:rsidRDefault="002948F3" w:rsidP="00AF5FD1"/>
    <w:p w:rsidR="001D707E" w:rsidRPr="00AF5FD1" w:rsidRDefault="00AF5FD1" w:rsidP="002948F3">
      <w:pPr>
        <w:pStyle w:val="ListParagraph"/>
        <w:numPr>
          <w:ilvl w:val="0"/>
          <w:numId w:val="4"/>
        </w:numPr>
      </w:pPr>
      <w:r w:rsidRPr="00AF5FD1">
        <w:t xml:space="preserve">Frank R. Stockton </w:t>
      </w:r>
      <w:r>
        <w:t>–</w:t>
      </w:r>
      <w:r w:rsidRPr="00AF5FD1">
        <w:t xml:space="preserve"> </w:t>
      </w:r>
      <w:r>
        <w:t xml:space="preserve">genre – </w:t>
      </w:r>
      <w:r w:rsidRPr="00AF5FD1">
        <w:t>fantasy</w:t>
      </w:r>
      <w:r>
        <w:t>,</w:t>
      </w:r>
      <w:r w:rsidRPr="00AF5FD1">
        <w:t xml:space="preserve"> old world (kings/queens)</w:t>
      </w:r>
      <w:r w:rsidRPr="00AF5FD1">
        <w:br/>
      </w:r>
      <w:r>
        <w:t>Titles to read: “</w:t>
      </w:r>
      <w:r w:rsidRPr="00AF5FD1">
        <w:t>The Lady or the Tiger?</w:t>
      </w:r>
      <w:r>
        <w:t>” and  “</w:t>
      </w:r>
      <w:r w:rsidRPr="00AF5FD1">
        <w:t>The Griffon and the Minor Canon</w:t>
      </w:r>
      <w:r>
        <w:t>”</w:t>
      </w:r>
    </w:p>
    <w:p w:rsidR="002948F3" w:rsidRDefault="002948F3" w:rsidP="002948F3"/>
    <w:p w:rsidR="002948F3" w:rsidRDefault="002948F3" w:rsidP="002948F3">
      <w:r>
        <w:t>Or</w:t>
      </w:r>
    </w:p>
    <w:p w:rsidR="002948F3" w:rsidRDefault="002948F3" w:rsidP="002948F3"/>
    <w:p w:rsidR="002948F3" w:rsidRDefault="002948F3" w:rsidP="002948F3">
      <w:pPr>
        <w:pStyle w:val="ListParagraph"/>
        <w:numPr>
          <w:ilvl w:val="0"/>
          <w:numId w:val="4"/>
        </w:numPr>
      </w:pPr>
      <w:r>
        <w:t>Sandra Cisneros</w:t>
      </w:r>
      <w:r w:rsidRPr="00AF5FD1">
        <w:t xml:space="preserve"> </w:t>
      </w:r>
      <w:r>
        <w:t>–</w:t>
      </w:r>
      <w:r w:rsidRPr="00AF5FD1">
        <w:t xml:space="preserve"> </w:t>
      </w:r>
      <w:r>
        <w:t xml:space="preserve">genre – </w:t>
      </w:r>
      <w:r>
        <w:t>realistic fiction</w:t>
      </w:r>
    </w:p>
    <w:p w:rsidR="002948F3" w:rsidRPr="00AF5FD1" w:rsidRDefault="002948F3" w:rsidP="002948F3">
      <w:pPr>
        <w:ind w:firstLine="720"/>
      </w:pPr>
      <w:r>
        <w:t>Titles to read: “</w:t>
      </w:r>
      <w:r>
        <w:t>Eleven</w:t>
      </w:r>
      <w:r>
        <w:t>” and “</w:t>
      </w:r>
      <w:r>
        <w:t>Only Daughter</w:t>
      </w:r>
      <w:r>
        <w:t>”</w:t>
      </w:r>
    </w:p>
    <w:p w:rsidR="006C4C6C" w:rsidRDefault="006C4C6C" w:rsidP="00D55DB0">
      <w:pPr>
        <w:jc w:val="center"/>
        <w:rPr>
          <w:sz w:val="22"/>
          <w:szCs w:val="22"/>
        </w:rPr>
      </w:pPr>
    </w:p>
    <w:p w:rsidR="001D707E" w:rsidRPr="001D707E" w:rsidRDefault="001D707E" w:rsidP="00D55DB0">
      <w:pPr>
        <w:jc w:val="center"/>
        <w:rPr>
          <w:sz w:val="22"/>
          <w:szCs w:val="22"/>
        </w:rPr>
      </w:pPr>
    </w:p>
    <w:p w:rsidR="001D707E" w:rsidRPr="001D707E" w:rsidRDefault="001D707E" w:rsidP="001D707E">
      <w:pPr>
        <w:numPr>
          <w:ilvl w:val="0"/>
          <w:numId w:val="1"/>
        </w:numPr>
        <w:rPr>
          <w:i/>
          <w:sz w:val="22"/>
          <w:szCs w:val="22"/>
        </w:rPr>
      </w:pPr>
      <w:r w:rsidRPr="001D707E">
        <w:rPr>
          <w:b/>
          <w:sz w:val="22"/>
          <w:szCs w:val="22"/>
        </w:rPr>
        <w:t xml:space="preserve">Activity: </w:t>
      </w:r>
      <w:r w:rsidRPr="001D707E">
        <w:rPr>
          <w:sz w:val="22"/>
          <w:szCs w:val="22"/>
        </w:rPr>
        <w:t>Annotate - (this word means “to supply with critical notes”)</w:t>
      </w:r>
    </w:p>
    <w:p w:rsidR="00EE4C33" w:rsidRPr="001D707E" w:rsidRDefault="00BC6157" w:rsidP="001D707E">
      <w:pPr>
        <w:numPr>
          <w:ilvl w:val="0"/>
          <w:numId w:val="3"/>
        </w:numPr>
        <w:rPr>
          <w:b/>
          <w:i/>
          <w:sz w:val="22"/>
          <w:szCs w:val="22"/>
        </w:rPr>
      </w:pPr>
      <w:r>
        <w:rPr>
          <w:sz w:val="22"/>
          <w:szCs w:val="22"/>
        </w:rPr>
        <w:t>Annotate the short stories</w:t>
      </w:r>
      <w:r w:rsidR="007D5642" w:rsidRPr="001D707E">
        <w:rPr>
          <w:sz w:val="22"/>
          <w:szCs w:val="22"/>
        </w:rPr>
        <w:t xml:space="preserve">. </w:t>
      </w:r>
      <w:r w:rsidR="007D5642">
        <w:rPr>
          <w:sz w:val="22"/>
          <w:szCs w:val="22"/>
        </w:rPr>
        <w:t xml:space="preserve">You may </w:t>
      </w:r>
      <w:r>
        <w:rPr>
          <w:sz w:val="22"/>
          <w:szCs w:val="22"/>
        </w:rPr>
        <w:t>feel free to use the margins of a printout or attach</w:t>
      </w:r>
      <w:r w:rsidR="007D5642">
        <w:rPr>
          <w:sz w:val="22"/>
          <w:szCs w:val="22"/>
        </w:rPr>
        <w:t xml:space="preserve"> a piece of lined paper </w:t>
      </w:r>
      <w:r>
        <w:rPr>
          <w:b/>
          <w:sz w:val="22"/>
          <w:szCs w:val="22"/>
        </w:rPr>
        <w:t>(handwritten in blue/</w:t>
      </w:r>
      <w:r w:rsidR="00D55DB0" w:rsidRPr="001D707E">
        <w:rPr>
          <w:b/>
          <w:sz w:val="22"/>
          <w:szCs w:val="22"/>
        </w:rPr>
        <w:t>black ink</w:t>
      </w:r>
      <w:r w:rsidR="00644A93" w:rsidRPr="001D707E">
        <w:rPr>
          <w:b/>
          <w:sz w:val="22"/>
          <w:szCs w:val="22"/>
        </w:rPr>
        <w:t xml:space="preserve"> </w:t>
      </w:r>
      <w:r w:rsidR="00D05473" w:rsidRPr="001D707E">
        <w:rPr>
          <w:b/>
          <w:sz w:val="22"/>
          <w:szCs w:val="22"/>
        </w:rPr>
        <w:t>is fine</w:t>
      </w:r>
      <w:r>
        <w:rPr>
          <w:b/>
          <w:sz w:val="22"/>
          <w:szCs w:val="22"/>
        </w:rPr>
        <w:t>)</w:t>
      </w:r>
    </w:p>
    <w:p w:rsidR="00290DD1" w:rsidRPr="001D707E" w:rsidRDefault="00290DD1" w:rsidP="00290DD1">
      <w:pPr>
        <w:ind w:left="720"/>
        <w:rPr>
          <w:sz w:val="22"/>
          <w:szCs w:val="22"/>
        </w:rPr>
      </w:pPr>
    </w:p>
    <w:p w:rsidR="00290DD1" w:rsidRPr="001D707E" w:rsidRDefault="00290DD1" w:rsidP="001D707E">
      <w:pPr>
        <w:ind w:left="1440"/>
        <w:rPr>
          <w:sz w:val="22"/>
          <w:szCs w:val="22"/>
        </w:rPr>
      </w:pPr>
      <w:r w:rsidRPr="001D707E">
        <w:rPr>
          <w:sz w:val="22"/>
          <w:szCs w:val="22"/>
        </w:rPr>
        <w:t>Note: What is active reading?  It is the process of reading and thinking –for enlightenment and not just to say you finished.  Look for character descriptions, setting changes, emerging themes, important aspects of plot, and points you believe are interesting</w:t>
      </w:r>
      <w:r w:rsidR="001D707E" w:rsidRPr="001D707E">
        <w:rPr>
          <w:sz w:val="22"/>
          <w:szCs w:val="22"/>
        </w:rPr>
        <w:t>/important</w:t>
      </w:r>
      <w:r w:rsidRPr="001D707E">
        <w:rPr>
          <w:sz w:val="22"/>
          <w:szCs w:val="22"/>
        </w:rPr>
        <w:t xml:space="preserve"> while reading.  </w:t>
      </w:r>
      <w:r w:rsidR="002948F3">
        <w:rPr>
          <w:sz w:val="22"/>
          <w:szCs w:val="22"/>
        </w:rPr>
        <w:t>What makes up the author’s style/craft?</w:t>
      </w:r>
    </w:p>
    <w:p w:rsidR="00C16AD7" w:rsidRPr="001D707E" w:rsidRDefault="00C16AD7" w:rsidP="007D5642">
      <w:pPr>
        <w:rPr>
          <w:b/>
          <w:sz w:val="22"/>
          <w:szCs w:val="22"/>
        </w:rPr>
      </w:pPr>
    </w:p>
    <w:p w:rsidR="00644A93" w:rsidRPr="001D707E" w:rsidRDefault="001D707E" w:rsidP="001D707E">
      <w:pPr>
        <w:numPr>
          <w:ilvl w:val="0"/>
          <w:numId w:val="1"/>
        </w:numPr>
        <w:rPr>
          <w:sz w:val="22"/>
          <w:szCs w:val="22"/>
        </w:rPr>
      </w:pPr>
      <w:r w:rsidRPr="001D707E">
        <w:rPr>
          <w:b/>
          <w:sz w:val="22"/>
          <w:szCs w:val="22"/>
        </w:rPr>
        <w:t xml:space="preserve">Activity: </w:t>
      </w:r>
      <w:r w:rsidR="007D5642">
        <w:rPr>
          <w:sz w:val="22"/>
          <w:szCs w:val="22"/>
        </w:rPr>
        <w:t>Essay</w:t>
      </w:r>
      <w:r w:rsidRPr="001D707E">
        <w:rPr>
          <w:sz w:val="22"/>
          <w:szCs w:val="22"/>
        </w:rPr>
        <w:t xml:space="preserve"> – You will demonstrate your knowledge of </w:t>
      </w:r>
      <w:r w:rsidR="007D5642">
        <w:rPr>
          <w:sz w:val="22"/>
          <w:szCs w:val="22"/>
        </w:rPr>
        <w:t>literary analysis</w:t>
      </w:r>
    </w:p>
    <w:p w:rsidR="007D5642" w:rsidRDefault="007D5642" w:rsidP="001D707E">
      <w:pPr>
        <w:numPr>
          <w:ilvl w:val="0"/>
          <w:numId w:val="3"/>
        </w:numPr>
        <w:rPr>
          <w:b/>
          <w:i/>
          <w:sz w:val="22"/>
          <w:szCs w:val="22"/>
        </w:rPr>
      </w:pPr>
      <w:r>
        <w:rPr>
          <w:sz w:val="22"/>
          <w:szCs w:val="22"/>
        </w:rPr>
        <w:t xml:space="preserve">Read the novel </w:t>
      </w:r>
      <w:r>
        <w:rPr>
          <w:b/>
          <w:i/>
          <w:sz w:val="22"/>
          <w:szCs w:val="22"/>
        </w:rPr>
        <w:t>Tuesdays with Morrie</w:t>
      </w:r>
    </w:p>
    <w:p w:rsidR="007D5642" w:rsidRPr="007D5642" w:rsidRDefault="007D5642" w:rsidP="007D5642">
      <w:pPr>
        <w:ind w:left="1440"/>
        <w:rPr>
          <w:b/>
          <w:i/>
          <w:sz w:val="22"/>
          <w:szCs w:val="22"/>
        </w:rPr>
      </w:pPr>
    </w:p>
    <w:p w:rsidR="00451737" w:rsidRPr="001D707E" w:rsidRDefault="001D707E" w:rsidP="001D707E">
      <w:pPr>
        <w:numPr>
          <w:ilvl w:val="0"/>
          <w:numId w:val="3"/>
        </w:numPr>
        <w:rPr>
          <w:b/>
          <w:i/>
          <w:sz w:val="22"/>
          <w:szCs w:val="22"/>
        </w:rPr>
      </w:pPr>
      <w:r w:rsidRPr="001D707E">
        <w:rPr>
          <w:sz w:val="22"/>
          <w:szCs w:val="22"/>
        </w:rPr>
        <w:t xml:space="preserve">Literary Analysis – </w:t>
      </w:r>
      <w:r w:rsidR="00644A93" w:rsidRPr="001D707E">
        <w:rPr>
          <w:sz w:val="22"/>
          <w:szCs w:val="22"/>
        </w:rPr>
        <w:t xml:space="preserve">What do you believe is </w:t>
      </w:r>
      <w:r w:rsidRPr="001D707E">
        <w:rPr>
          <w:sz w:val="22"/>
          <w:szCs w:val="22"/>
        </w:rPr>
        <w:t>Album’s</w:t>
      </w:r>
      <w:r w:rsidR="00644A93" w:rsidRPr="001D707E">
        <w:rPr>
          <w:sz w:val="22"/>
          <w:szCs w:val="22"/>
        </w:rPr>
        <w:t xml:space="preserve"> main message or theme?  </w:t>
      </w:r>
      <w:r w:rsidR="00644A93" w:rsidRPr="001D707E">
        <w:rPr>
          <w:b/>
          <w:sz w:val="22"/>
          <w:szCs w:val="22"/>
        </w:rPr>
        <w:t>(</w:t>
      </w:r>
      <w:r>
        <w:rPr>
          <w:b/>
          <w:sz w:val="22"/>
          <w:szCs w:val="22"/>
        </w:rPr>
        <w:t>T</w:t>
      </w:r>
      <w:r w:rsidR="00644A93" w:rsidRPr="001D707E">
        <w:rPr>
          <w:b/>
          <w:sz w:val="22"/>
          <w:szCs w:val="22"/>
        </w:rPr>
        <w:t xml:space="preserve">yped </w:t>
      </w:r>
      <w:r w:rsidR="00A41608" w:rsidRPr="001D707E">
        <w:rPr>
          <w:b/>
          <w:sz w:val="22"/>
          <w:szCs w:val="22"/>
        </w:rPr>
        <w:t>ESSAY</w:t>
      </w:r>
      <w:r w:rsidR="00644A93" w:rsidRPr="001D707E">
        <w:rPr>
          <w:b/>
          <w:sz w:val="22"/>
          <w:szCs w:val="22"/>
        </w:rPr>
        <w:t xml:space="preserve"> illustrating how your theme is represent</w:t>
      </w:r>
      <w:r w:rsidR="00C16AD7" w:rsidRPr="001D707E">
        <w:rPr>
          <w:b/>
          <w:sz w:val="22"/>
          <w:szCs w:val="22"/>
        </w:rPr>
        <w:t>ed</w:t>
      </w:r>
      <w:r w:rsidR="00644A93" w:rsidRPr="001D707E">
        <w:rPr>
          <w:b/>
          <w:sz w:val="22"/>
          <w:szCs w:val="22"/>
        </w:rPr>
        <w:t xml:space="preserve"> in the novel)</w:t>
      </w:r>
    </w:p>
    <w:p w:rsidR="001D707E" w:rsidRPr="001D707E" w:rsidRDefault="001D707E" w:rsidP="007D5642">
      <w:pPr>
        <w:rPr>
          <w:b/>
          <w:i/>
        </w:rPr>
      </w:pPr>
    </w:p>
    <w:p w:rsidR="009D7187" w:rsidRDefault="009D7187" w:rsidP="00EE4C33"/>
    <w:p w:rsidR="00F00705" w:rsidRDefault="00EE4C33" w:rsidP="009D7187">
      <w:pPr>
        <w:jc w:val="center"/>
        <w:rPr>
          <w:b/>
        </w:rPr>
      </w:pPr>
      <w:smartTag w:uri="urn:schemas-microsoft-com:office:smarttags" w:element="stockticker">
        <w:r w:rsidRPr="00EE4C33">
          <w:rPr>
            <w:b/>
          </w:rPr>
          <w:t>ALL</w:t>
        </w:r>
      </w:smartTag>
      <w:r w:rsidRPr="00EE4C33">
        <w:rPr>
          <w:b/>
        </w:rPr>
        <w:t xml:space="preserve"> READINGS </w:t>
      </w:r>
      <w:smartTag w:uri="urn:schemas-microsoft-com:office:smarttags" w:element="stockticker">
        <w:r w:rsidRPr="00EE4C33">
          <w:rPr>
            <w:b/>
          </w:rPr>
          <w:t>AND</w:t>
        </w:r>
      </w:smartTag>
      <w:r w:rsidRPr="00EE4C33">
        <w:rPr>
          <w:b/>
        </w:rPr>
        <w:t xml:space="preserve"> ASSIGNMENTS </w:t>
      </w:r>
      <w:smartTag w:uri="urn:schemas-microsoft-com:office:smarttags" w:element="stockticker">
        <w:r w:rsidRPr="00EE4C33">
          <w:rPr>
            <w:b/>
          </w:rPr>
          <w:t>ARE</w:t>
        </w:r>
      </w:smartTag>
      <w:r w:rsidRPr="00EE4C33">
        <w:rPr>
          <w:b/>
        </w:rPr>
        <w:t xml:space="preserve"> DUE </w:t>
      </w:r>
    </w:p>
    <w:p w:rsidR="00290DD1" w:rsidRDefault="00F00705" w:rsidP="009D7187">
      <w:pPr>
        <w:jc w:val="center"/>
        <w:rPr>
          <w:b/>
        </w:rPr>
      </w:pPr>
      <w:r>
        <w:rPr>
          <w:b/>
        </w:rPr>
        <w:t>THE FIRST DAY OF SCHOOL</w:t>
      </w:r>
    </w:p>
    <w:p w:rsidR="00A41608" w:rsidRDefault="00A41608" w:rsidP="007F797D">
      <w:pPr>
        <w:rPr>
          <w:b/>
        </w:rPr>
      </w:pPr>
    </w:p>
    <w:p w:rsidR="007F797D" w:rsidRDefault="007F797D" w:rsidP="007F797D">
      <w:pPr>
        <w:rPr>
          <w:sz w:val="20"/>
          <w:szCs w:val="20"/>
        </w:rPr>
      </w:pPr>
    </w:p>
    <w:p w:rsidR="00F00705" w:rsidRDefault="00F00705" w:rsidP="007F797D">
      <w:pPr>
        <w:rPr>
          <w:sz w:val="20"/>
          <w:szCs w:val="20"/>
        </w:rPr>
      </w:pPr>
    </w:p>
    <w:p w:rsidR="007D5642" w:rsidRDefault="007D5642" w:rsidP="007F797D">
      <w:pPr>
        <w:rPr>
          <w:sz w:val="20"/>
          <w:szCs w:val="20"/>
        </w:rPr>
      </w:pPr>
    </w:p>
    <w:p w:rsidR="002948F3" w:rsidRDefault="002948F3" w:rsidP="007F797D">
      <w:pPr>
        <w:rPr>
          <w:sz w:val="20"/>
          <w:szCs w:val="20"/>
        </w:rPr>
      </w:pPr>
    </w:p>
    <w:p w:rsidR="002948F3" w:rsidRDefault="002948F3" w:rsidP="007F797D">
      <w:pPr>
        <w:rPr>
          <w:sz w:val="20"/>
          <w:szCs w:val="20"/>
        </w:rPr>
      </w:pPr>
    </w:p>
    <w:p w:rsidR="002948F3" w:rsidRDefault="002948F3" w:rsidP="007F797D">
      <w:pPr>
        <w:rPr>
          <w:sz w:val="20"/>
          <w:szCs w:val="20"/>
        </w:rPr>
      </w:pPr>
    </w:p>
    <w:p w:rsidR="007D5642" w:rsidRDefault="007D5642" w:rsidP="007F797D">
      <w:pPr>
        <w:rPr>
          <w:sz w:val="20"/>
          <w:szCs w:val="20"/>
        </w:rPr>
      </w:pPr>
      <w:bookmarkStart w:id="0" w:name="_GoBack"/>
      <w:bookmarkEnd w:id="0"/>
    </w:p>
    <w:p w:rsidR="007D5642" w:rsidRPr="00085628" w:rsidRDefault="007D5642" w:rsidP="007F797D">
      <w:pPr>
        <w:rPr>
          <w:sz w:val="20"/>
          <w:szCs w:val="20"/>
        </w:rPr>
      </w:pPr>
    </w:p>
    <w:p w:rsidR="001D707E" w:rsidRDefault="001D707E" w:rsidP="00556CCB">
      <w:pPr>
        <w:rPr>
          <w:sz w:val="22"/>
          <w:szCs w:val="22"/>
        </w:rPr>
      </w:pPr>
      <w:r>
        <w:rPr>
          <w:sz w:val="22"/>
          <w:szCs w:val="22"/>
        </w:rPr>
        <w:t>WEBSITE: Please get used to using the website below.  Calendars, assignments and additional information will be added all throughout the year. Fee</w:t>
      </w:r>
      <w:r w:rsidR="00DF3335" w:rsidRPr="00245A1E">
        <w:rPr>
          <w:sz w:val="22"/>
          <w:szCs w:val="22"/>
        </w:rPr>
        <w:t>l free email me</w:t>
      </w:r>
      <w:r w:rsidR="00A41608">
        <w:rPr>
          <w:sz w:val="22"/>
          <w:szCs w:val="22"/>
        </w:rPr>
        <w:t xml:space="preserve"> with any questions</w:t>
      </w:r>
      <w:r>
        <w:rPr>
          <w:sz w:val="22"/>
          <w:szCs w:val="22"/>
        </w:rPr>
        <w:t xml:space="preserve"> regarding your summer work</w:t>
      </w:r>
      <w:r w:rsidR="00A212AE" w:rsidRPr="00245A1E">
        <w:rPr>
          <w:sz w:val="22"/>
          <w:szCs w:val="22"/>
        </w:rPr>
        <w:t xml:space="preserve">.  </w:t>
      </w:r>
    </w:p>
    <w:p w:rsidR="001D707E" w:rsidRDefault="001D707E" w:rsidP="00556CCB">
      <w:pPr>
        <w:rPr>
          <w:sz w:val="22"/>
          <w:szCs w:val="22"/>
        </w:rPr>
      </w:pPr>
    </w:p>
    <w:p w:rsidR="00A41608" w:rsidRDefault="00A41608" w:rsidP="00A41608">
      <w:pPr>
        <w:rPr>
          <w:sz w:val="22"/>
          <w:szCs w:val="22"/>
        </w:rPr>
      </w:pPr>
    </w:p>
    <w:p w:rsidR="00A212AE" w:rsidRPr="00245A1E" w:rsidRDefault="00A212AE" w:rsidP="00A212AE">
      <w:pPr>
        <w:jc w:val="center"/>
        <w:rPr>
          <w:sz w:val="22"/>
          <w:szCs w:val="22"/>
        </w:rPr>
      </w:pPr>
    </w:p>
    <w:p w:rsidR="00A212AE" w:rsidRPr="00245A1E" w:rsidRDefault="00A212AE" w:rsidP="00A212AE">
      <w:pPr>
        <w:jc w:val="center"/>
        <w:rPr>
          <w:sz w:val="22"/>
          <w:szCs w:val="22"/>
        </w:rPr>
      </w:pPr>
      <w:r w:rsidRPr="00245A1E">
        <w:rPr>
          <w:sz w:val="22"/>
          <w:szCs w:val="22"/>
        </w:rPr>
        <w:t>Nicole Conley</w:t>
      </w:r>
    </w:p>
    <w:p w:rsidR="00A212AE" w:rsidRPr="00245A1E" w:rsidRDefault="00A212AE" w:rsidP="00A212AE">
      <w:pPr>
        <w:jc w:val="center"/>
        <w:rPr>
          <w:sz w:val="22"/>
          <w:szCs w:val="22"/>
        </w:rPr>
      </w:pPr>
      <w:r w:rsidRPr="00245A1E">
        <w:rPr>
          <w:sz w:val="22"/>
          <w:szCs w:val="22"/>
        </w:rPr>
        <w:t>NicoleConley@hartlandschools.us</w:t>
      </w:r>
    </w:p>
    <w:p w:rsidR="00A212AE" w:rsidRDefault="002948F3" w:rsidP="00A212AE">
      <w:pPr>
        <w:jc w:val="center"/>
        <w:rPr>
          <w:sz w:val="22"/>
          <w:szCs w:val="22"/>
        </w:rPr>
      </w:pPr>
      <w:hyperlink r:id="rId6" w:history="1">
        <w:r w:rsidR="00A41608" w:rsidRPr="00C723BA">
          <w:rPr>
            <w:rStyle w:val="Hyperlink"/>
            <w:sz w:val="22"/>
            <w:szCs w:val="22"/>
          </w:rPr>
          <w:t>http://Conleysclassroom.weebly.com</w:t>
        </w:r>
      </w:hyperlink>
    </w:p>
    <w:p w:rsidR="00A41608" w:rsidRPr="00245A1E" w:rsidRDefault="00A41608" w:rsidP="00A212AE">
      <w:pPr>
        <w:jc w:val="center"/>
        <w:rPr>
          <w:sz w:val="22"/>
          <w:szCs w:val="22"/>
        </w:rPr>
      </w:pPr>
    </w:p>
    <w:p w:rsidR="001D707E" w:rsidRDefault="001D707E" w:rsidP="001D707E">
      <w:r>
        <w:t>------------------------------------------------------------------------------------------------------------</w:t>
      </w:r>
    </w:p>
    <w:p w:rsidR="001D707E" w:rsidRPr="00F32C25" w:rsidRDefault="001D707E" w:rsidP="001D707E">
      <w:pPr>
        <w:rPr>
          <w:sz w:val="22"/>
          <w:szCs w:val="22"/>
        </w:rPr>
      </w:pPr>
      <w:r w:rsidRPr="00F32C25">
        <w:rPr>
          <w:sz w:val="22"/>
          <w:szCs w:val="22"/>
        </w:rPr>
        <w:t>I am often asked about a reading list.  The ideology many students have is, as a Pre-AP course, you are in training over the next three years for a test that could result in college credit before you graduate.  The more authors you know the more exposure you have to potential testing material.  So I have compiled a list of books most frequently seen on the AP Literature Test.</w:t>
      </w:r>
    </w:p>
    <w:p w:rsidR="001D707E" w:rsidRPr="00F32C25" w:rsidRDefault="001D707E" w:rsidP="001D707E">
      <w:pPr>
        <w:rPr>
          <w:sz w:val="22"/>
          <w:szCs w:val="22"/>
        </w:rPr>
      </w:pPr>
    </w:p>
    <w:p w:rsidR="00F32C25" w:rsidRPr="00F32C25" w:rsidRDefault="001D707E" w:rsidP="00F32C25">
      <w:pPr>
        <w:pStyle w:val="NormalWeb"/>
        <w:spacing w:before="0" w:beforeAutospacing="0" w:after="0" w:afterAutospacing="0"/>
        <w:rPr>
          <w:sz w:val="22"/>
          <w:szCs w:val="22"/>
        </w:rPr>
      </w:pPr>
      <w:r w:rsidRPr="00F32C25">
        <w:rPr>
          <w:b/>
          <w:sz w:val="22"/>
          <w:szCs w:val="22"/>
        </w:rPr>
        <w:t>This is NOT mandatory</w:t>
      </w:r>
      <w:r w:rsidRPr="00F32C25">
        <w:rPr>
          <w:sz w:val="22"/>
          <w:szCs w:val="22"/>
        </w:rPr>
        <w:t>.  I have this list simply because many students have asked for other books they should consider reading.</w:t>
      </w:r>
      <w:r w:rsidR="00F32C25" w:rsidRPr="00F32C25">
        <w:rPr>
          <w:color w:val="000000"/>
          <w:sz w:val="22"/>
          <w:szCs w:val="22"/>
        </w:rPr>
        <w:t xml:space="preserve"> The following 25 books have been mentioned numerous times on the AP Literature exam and are considered to be works of literary merit. </w:t>
      </w:r>
    </w:p>
    <w:p w:rsidR="001D707E" w:rsidRDefault="001D707E" w:rsidP="001D707E"/>
    <w:p w:rsidR="001D707E" w:rsidRDefault="001D707E" w:rsidP="001D707E"/>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Kite Runner – Khaled Hosseini</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Pride &amp; Prejudice – Jane Austen</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Wuthering Heights – Emily Bronte</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Secret Life of Bees – Sue Monk Kidd</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David Copperfield – Charles Dickens</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Scarlet Letter – Nathaniel Hawthorne</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Lord of the Flies – William Golding</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Awakening – Kate Chopin</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Jane Eyre – Charlotte Bronte</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Their Eyes Were Watching God – Zora Neale Hurston</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Frankenstein – Mary Shelley</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Old Man and the Sea – Ernest Hemingway</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Brave New World – Aldous Huxley</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Importance of Being Earnest – Oscar Wilde</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A Separate Peace – John Knowles</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Alchemist – Paulo Coelho</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East of Eden – John Steinbeck</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Memory Keeper’s Daughter – Kim Edwards</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Joy Luck Club – Amy Tan</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The House on Mango Street – Sandra Cisneros</w:t>
      </w:r>
    </w:p>
    <w:p w:rsidR="00F32C25" w:rsidRPr="00F32C25" w:rsidRDefault="00F00705" w:rsidP="00F32C25">
      <w:pPr>
        <w:pStyle w:val="NormalWeb"/>
        <w:spacing w:before="0" w:beforeAutospacing="0" w:after="0" w:afterAutospacing="0"/>
        <w:rPr>
          <w:sz w:val="22"/>
          <w:szCs w:val="22"/>
        </w:rPr>
      </w:pPr>
      <w:r>
        <w:rPr>
          <w:color w:val="000000"/>
          <w:sz w:val="22"/>
          <w:szCs w:val="22"/>
        </w:rPr>
        <w:t xml:space="preserve">Angel’s Ashes – Frank McCourt </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All the Pretty Horses – Cormac McCarthy</w:t>
      </w:r>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 xml:space="preserve">Snow Falling on Cedars – David </w:t>
      </w:r>
      <w:proofErr w:type="spellStart"/>
      <w:r w:rsidRPr="00F32C25">
        <w:rPr>
          <w:color w:val="000000"/>
          <w:sz w:val="22"/>
          <w:szCs w:val="22"/>
        </w:rPr>
        <w:t>Guterson</w:t>
      </w:r>
      <w:proofErr w:type="spellEnd"/>
    </w:p>
    <w:p w:rsidR="00F32C25" w:rsidRPr="00F32C25" w:rsidRDefault="00F32C25" w:rsidP="00F32C25">
      <w:pPr>
        <w:pStyle w:val="NormalWeb"/>
        <w:spacing w:before="0" w:beforeAutospacing="0" w:after="0" w:afterAutospacing="0"/>
        <w:rPr>
          <w:sz w:val="22"/>
          <w:szCs w:val="22"/>
        </w:rPr>
      </w:pPr>
      <w:r w:rsidRPr="00F32C25">
        <w:rPr>
          <w:color w:val="000000"/>
          <w:sz w:val="22"/>
          <w:szCs w:val="22"/>
        </w:rPr>
        <w:t>Heart of Darkness – Joseph Conrad</w:t>
      </w:r>
    </w:p>
    <w:p w:rsidR="00A212AE" w:rsidRPr="00F32C25" w:rsidRDefault="00F32C25" w:rsidP="00F32C25">
      <w:pPr>
        <w:pStyle w:val="NormalWeb"/>
        <w:spacing w:before="0" w:beforeAutospacing="0" w:after="0" w:afterAutospacing="0"/>
        <w:rPr>
          <w:sz w:val="22"/>
          <w:szCs w:val="22"/>
        </w:rPr>
      </w:pPr>
      <w:r w:rsidRPr="00F32C25">
        <w:rPr>
          <w:color w:val="000000"/>
          <w:sz w:val="22"/>
          <w:szCs w:val="22"/>
        </w:rPr>
        <w:t>The Great Gatsby – F. Scott Fitzgerald</w:t>
      </w:r>
    </w:p>
    <w:sectPr w:rsidR="00A212AE" w:rsidRPr="00F32C25" w:rsidSect="00294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1E0"/>
    <w:multiLevelType w:val="hybridMultilevel"/>
    <w:tmpl w:val="F26A6AB0"/>
    <w:lvl w:ilvl="0" w:tplc="7F60052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0A3D73"/>
    <w:multiLevelType w:val="hybridMultilevel"/>
    <w:tmpl w:val="40F2067A"/>
    <w:lvl w:ilvl="0" w:tplc="B09A9FA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325250"/>
    <w:multiLevelType w:val="hybridMultilevel"/>
    <w:tmpl w:val="D534D086"/>
    <w:lvl w:ilvl="0" w:tplc="B5645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567C"/>
    <w:multiLevelType w:val="hybridMultilevel"/>
    <w:tmpl w:val="3D02C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3"/>
    <w:rsid w:val="00000F95"/>
    <w:rsid w:val="00085628"/>
    <w:rsid w:val="00143ACC"/>
    <w:rsid w:val="00156555"/>
    <w:rsid w:val="001608BF"/>
    <w:rsid w:val="00176EED"/>
    <w:rsid w:val="001D707E"/>
    <w:rsid w:val="002152D8"/>
    <w:rsid w:val="0023243C"/>
    <w:rsid w:val="00245A1E"/>
    <w:rsid w:val="00290DD1"/>
    <w:rsid w:val="002948F3"/>
    <w:rsid w:val="00351D67"/>
    <w:rsid w:val="003D0055"/>
    <w:rsid w:val="00451737"/>
    <w:rsid w:val="005114A8"/>
    <w:rsid w:val="00556CCB"/>
    <w:rsid w:val="005C486C"/>
    <w:rsid w:val="005F0B96"/>
    <w:rsid w:val="00644A93"/>
    <w:rsid w:val="00646C2E"/>
    <w:rsid w:val="00663B62"/>
    <w:rsid w:val="006A722D"/>
    <w:rsid w:val="006C4C6C"/>
    <w:rsid w:val="006C6433"/>
    <w:rsid w:val="00704FFC"/>
    <w:rsid w:val="00794376"/>
    <w:rsid w:val="007A4229"/>
    <w:rsid w:val="007D5642"/>
    <w:rsid w:val="007F797D"/>
    <w:rsid w:val="00811C16"/>
    <w:rsid w:val="008C601E"/>
    <w:rsid w:val="008D75FF"/>
    <w:rsid w:val="009B67D4"/>
    <w:rsid w:val="009D7187"/>
    <w:rsid w:val="00A212AE"/>
    <w:rsid w:val="00A41608"/>
    <w:rsid w:val="00A67457"/>
    <w:rsid w:val="00A84B3A"/>
    <w:rsid w:val="00AC08F8"/>
    <w:rsid w:val="00AF5FD1"/>
    <w:rsid w:val="00BC341F"/>
    <w:rsid w:val="00BC6157"/>
    <w:rsid w:val="00C13D70"/>
    <w:rsid w:val="00C156B7"/>
    <w:rsid w:val="00C16AD7"/>
    <w:rsid w:val="00C55557"/>
    <w:rsid w:val="00D05473"/>
    <w:rsid w:val="00D236C7"/>
    <w:rsid w:val="00D55DB0"/>
    <w:rsid w:val="00D81C06"/>
    <w:rsid w:val="00DF3335"/>
    <w:rsid w:val="00E431A9"/>
    <w:rsid w:val="00EE4C33"/>
    <w:rsid w:val="00F00705"/>
    <w:rsid w:val="00F12766"/>
    <w:rsid w:val="00F32C25"/>
    <w:rsid w:val="00F51ED0"/>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F01DB5"/>
  <w15:docId w15:val="{08F33125-C308-456C-BE74-0F8551B6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2AE"/>
    <w:rPr>
      <w:color w:val="0000FF"/>
      <w:u w:val="single"/>
    </w:rPr>
  </w:style>
  <w:style w:type="character" w:styleId="FollowedHyperlink">
    <w:name w:val="FollowedHyperlink"/>
    <w:rsid w:val="00A41608"/>
    <w:rPr>
      <w:color w:val="800080"/>
      <w:u w:val="single"/>
    </w:rPr>
  </w:style>
  <w:style w:type="paragraph" w:styleId="NormalWeb">
    <w:name w:val="Normal (Web)"/>
    <w:basedOn w:val="Normal"/>
    <w:uiPriority w:val="99"/>
    <w:unhideWhenUsed/>
    <w:rsid w:val="00F32C25"/>
    <w:pPr>
      <w:spacing w:before="100" w:beforeAutospacing="1" w:after="100" w:afterAutospacing="1"/>
    </w:pPr>
  </w:style>
  <w:style w:type="paragraph" w:styleId="BalloonText">
    <w:name w:val="Balloon Text"/>
    <w:basedOn w:val="Normal"/>
    <w:link w:val="BalloonTextChar"/>
    <w:uiPriority w:val="99"/>
    <w:semiHidden/>
    <w:unhideWhenUsed/>
    <w:rsid w:val="00143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CC"/>
    <w:rPr>
      <w:rFonts w:ascii="Segoe UI" w:hAnsi="Segoe UI" w:cs="Segoe UI"/>
      <w:sz w:val="18"/>
      <w:szCs w:val="18"/>
    </w:rPr>
  </w:style>
  <w:style w:type="paragraph" w:styleId="ListParagraph">
    <w:name w:val="List Paragraph"/>
    <w:basedOn w:val="Normal"/>
    <w:uiPriority w:val="34"/>
    <w:qFormat/>
    <w:rsid w:val="0029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031">
      <w:bodyDiv w:val="1"/>
      <w:marLeft w:val="0"/>
      <w:marRight w:val="0"/>
      <w:marTop w:val="0"/>
      <w:marBottom w:val="0"/>
      <w:divBdr>
        <w:top w:val="none" w:sz="0" w:space="0" w:color="auto"/>
        <w:left w:val="none" w:sz="0" w:space="0" w:color="auto"/>
        <w:bottom w:val="none" w:sz="0" w:space="0" w:color="auto"/>
        <w:right w:val="none" w:sz="0" w:space="0" w:color="auto"/>
      </w:divBdr>
    </w:div>
    <w:div w:id="692616051">
      <w:bodyDiv w:val="1"/>
      <w:marLeft w:val="0"/>
      <w:marRight w:val="0"/>
      <w:marTop w:val="0"/>
      <w:marBottom w:val="0"/>
      <w:divBdr>
        <w:top w:val="none" w:sz="0" w:space="0" w:color="auto"/>
        <w:left w:val="none" w:sz="0" w:space="0" w:color="auto"/>
        <w:bottom w:val="none" w:sz="0" w:space="0" w:color="auto"/>
        <w:right w:val="none" w:sz="0" w:space="0" w:color="auto"/>
      </w:divBdr>
    </w:div>
    <w:div w:id="133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leysclassroom.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FF68-B07E-4C84-B2A1-93137334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Pages>
  <Words>684</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Congratulations and welcome to Honors English 9</vt:lpstr>
    </vt:vector>
  </TitlesOfParts>
  <Company>Hartland Schools</Company>
  <LinksUpToDate>false</LinksUpToDate>
  <CharactersWithSpaces>4361</CharactersWithSpaces>
  <SharedDoc>false</SharedDoc>
  <HLinks>
    <vt:vector size="6" baseType="variant">
      <vt:variant>
        <vt:i4>7077951</vt:i4>
      </vt:variant>
      <vt:variant>
        <vt:i4>0</vt:i4>
      </vt:variant>
      <vt:variant>
        <vt:i4>0</vt:i4>
      </vt:variant>
      <vt:variant>
        <vt:i4>5</vt:i4>
      </vt:variant>
      <vt:variant>
        <vt:lpwstr>http://conleysclassroom.weebly.com/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and welcome to Honors English 9</dc:title>
  <dc:creator>nicoleconley</dc:creator>
  <cp:lastModifiedBy>Conley, Nicole</cp:lastModifiedBy>
  <cp:revision>5</cp:revision>
  <cp:lastPrinted>2018-06-06T18:18:00Z</cp:lastPrinted>
  <dcterms:created xsi:type="dcterms:W3CDTF">2018-06-06T15:58:00Z</dcterms:created>
  <dcterms:modified xsi:type="dcterms:W3CDTF">2018-06-11T20:56:00Z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1559353345</vt:i4>
  </property>
  <property fmtid="{D5CDD505-2E9C-101B-9397-08002B2CF9AE}" pid="3" name="_EmailSubject">
    <vt:lpwstr/>
  </property>
  <property fmtid="{D5CDD505-2E9C-101B-9397-08002B2CF9AE}" pid="4" name="_AuthorEmail">
    <vt:lpwstr>NicoleConley@hartlandschools.us</vt:lpwstr>
  </property>
  <property fmtid="{D5CDD505-2E9C-101B-9397-08002B2CF9AE}" pid="5" name="_AuthorEmailDisplayName">
    <vt:lpwstr>Conley, Nicole</vt:lpwstr>
  </property>
  <property fmtid="{D5CDD505-2E9C-101B-9397-08002B2CF9AE}" pid="6" name="_ReviewingToolsShownOnce">
    <vt:lpwstr/>
  </property>
</Properties>
</file>